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002" w:rsidRDefault="00067002"/>
    <w:p w:rsidR="00BE0285" w:rsidRDefault="00BE0285" w:rsidP="00BE0285">
      <w:pPr>
        <w:pStyle w:val="Default"/>
        <w:rPr>
          <w:b/>
          <w:bCs/>
        </w:rPr>
      </w:pPr>
      <w:r>
        <w:rPr>
          <w:b/>
          <w:bCs/>
        </w:rPr>
        <w:t>Képzési terv a 10-es villamosipari ágazat Elektrotechnika gyakorlat tantárgyára vonatkozóan.</w:t>
      </w:r>
    </w:p>
    <w:p w:rsidR="00BE0285" w:rsidRDefault="00BE0285" w:rsidP="00BE0285">
      <w:pPr>
        <w:pStyle w:val="Default"/>
        <w:rPr>
          <w:b/>
          <w:bCs/>
        </w:rPr>
      </w:pPr>
      <w:r>
        <w:rPr>
          <w:b/>
          <w:bCs/>
        </w:rPr>
        <w:t xml:space="preserve">Az ÖGY-vel jelöltek a nyári összefüggő termelési gyakorlat alatt elsajátítandó tevékenységekre, tananyagrészekre utalnak. </w:t>
      </w:r>
    </w:p>
    <w:p w:rsidR="00AD7839" w:rsidRDefault="00AD7839" w:rsidP="00BE0285">
      <w:pPr>
        <w:pStyle w:val="Default"/>
        <w:rPr>
          <w:b/>
          <w:bCs/>
        </w:rPr>
      </w:pPr>
    </w:p>
    <w:p w:rsidR="00AD7839" w:rsidRDefault="00AD7839" w:rsidP="00BE0285">
      <w:pPr>
        <w:pStyle w:val="Default"/>
        <w:rPr>
          <w:b/>
          <w:bCs/>
        </w:rPr>
      </w:pPr>
      <w:r>
        <w:rPr>
          <w:b/>
          <w:bCs/>
        </w:rPr>
        <w:t>11</w:t>
      </w:r>
      <w:proofErr w:type="gramStart"/>
      <w:r>
        <w:rPr>
          <w:b/>
          <w:bCs/>
        </w:rPr>
        <w:t>.évfolyam</w:t>
      </w:r>
      <w:proofErr w:type="gramEnd"/>
      <w:r>
        <w:rPr>
          <w:b/>
          <w:bCs/>
        </w:rPr>
        <w:t xml:space="preserve"> ( 140 óra ögy. )</w:t>
      </w:r>
    </w:p>
    <w:p w:rsidR="00BE0285" w:rsidRDefault="00BE0285" w:rsidP="00BE0285">
      <w:pPr>
        <w:pStyle w:val="Default"/>
        <w:rPr>
          <w:b/>
          <w:bCs/>
        </w:rPr>
      </w:pPr>
    </w:p>
    <w:p w:rsidR="006F4FFF" w:rsidRDefault="006F4FFF" w:rsidP="006F4FFF">
      <w:pPr>
        <w:pStyle w:val="Default"/>
      </w:pPr>
      <w:r>
        <w:rPr>
          <w:b/>
          <w:bCs/>
        </w:rPr>
        <w:t xml:space="preserve">11.Elektronika gyakorlat tantárgy 240 óra + 140 óra ÖGY / 288 óra + 160 óra ÖGY* </w:t>
      </w:r>
    </w:p>
    <w:p w:rsidR="00BE0285" w:rsidRDefault="00BE0285" w:rsidP="006F4FFF">
      <w:pPr>
        <w:pStyle w:val="Default"/>
      </w:pPr>
    </w:p>
    <w:p w:rsidR="006F4FFF" w:rsidRDefault="006F4FFF" w:rsidP="006F4FFF">
      <w:pPr>
        <w:pStyle w:val="Default"/>
      </w:pPr>
      <w:r>
        <w:rPr>
          <w:b/>
          <w:bCs/>
        </w:rPr>
        <w:t xml:space="preserve">11.3. Témakörök </w:t>
      </w:r>
    </w:p>
    <w:p w:rsidR="006F4FFF" w:rsidRDefault="006F4FFF" w:rsidP="006F4FFF">
      <w:pPr>
        <w:pStyle w:val="Default"/>
      </w:pPr>
    </w:p>
    <w:p w:rsidR="006F4FFF" w:rsidRDefault="006F4FFF" w:rsidP="006F4FFF">
      <w:pPr>
        <w:pStyle w:val="Default"/>
      </w:pPr>
      <w:r>
        <w:rPr>
          <w:b/>
          <w:bCs/>
        </w:rPr>
        <w:t xml:space="preserve">11.3.1. Váltakozó áramú alapmérések </w:t>
      </w:r>
      <w:r>
        <w:rPr>
          <w:b/>
          <w:bCs/>
          <w:i/>
          <w:iCs/>
        </w:rPr>
        <w:t xml:space="preserve">52 óra + 50 óra ÖGY / 57 óra + 60 óra ÖGY </w:t>
      </w:r>
    </w:p>
    <w:p w:rsidR="006F4FFF" w:rsidRDefault="006F4FFF" w:rsidP="006F4FFF">
      <w:pPr>
        <w:pStyle w:val="Default"/>
      </w:pPr>
      <w:r>
        <w:t xml:space="preserve">Váltakozó áramú hálózatok jellemzőinek mérése. (ÖGY) </w:t>
      </w:r>
    </w:p>
    <w:p w:rsidR="006F4FFF" w:rsidRDefault="006F4FFF" w:rsidP="006F4FFF">
      <w:pPr>
        <w:pStyle w:val="Default"/>
      </w:pPr>
      <w:r>
        <w:t xml:space="preserve">Induktivitás mérése. (ÖGY) </w:t>
      </w:r>
    </w:p>
    <w:p w:rsidR="006F4FFF" w:rsidRDefault="006F4FFF" w:rsidP="006F4FFF">
      <w:pPr>
        <w:pStyle w:val="Default"/>
      </w:pPr>
      <w:r>
        <w:t xml:space="preserve">Kondenzátor kapacitásának mérése. (ÖGY) </w:t>
      </w:r>
    </w:p>
    <w:p w:rsidR="006F4FFF" w:rsidRDefault="006F4FFF" w:rsidP="006F4FFF">
      <w:pPr>
        <w:pStyle w:val="Default"/>
      </w:pPr>
      <w:r>
        <w:t xml:space="preserve">Kondenzátor töltés és kisütés vizsgálata. (ÖGY) </w:t>
      </w:r>
    </w:p>
    <w:p w:rsidR="006F4FFF" w:rsidRDefault="006F4FFF" w:rsidP="006F4FFF">
      <w:pPr>
        <w:pStyle w:val="Default"/>
      </w:pPr>
      <w:r>
        <w:t xml:space="preserve">Induktivitások soros kapcsolásának vizsgálata. (ÖGY) </w:t>
      </w:r>
    </w:p>
    <w:p w:rsidR="006F4FFF" w:rsidRDefault="006F4FFF" w:rsidP="006F4FFF">
      <w:pPr>
        <w:pStyle w:val="Default"/>
      </w:pPr>
      <w:r>
        <w:t xml:space="preserve">Induktivitások párhuzamos kapcsolásának vizsgálata. (ÖGY) </w:t>
      </w:r>
    </w:p>
    <w:p w:rsidR="006F4FFF" w:rsidRDefault="006F4FFF" w:rsidP="006F4FFF">
      <w:pPr>
        <w:pStyle w:val="Default"/>
      </w:pPr>
      <w:r>
        <w:t xml:space="preserve">Kondenzátorok soros kapcsolásának vizsgálata. (ÖGY) </w:t>
      </w:r>
    </w:p>
    <w:p w:rsidR="006F4FFF" w:rsidRDefault="006F4FFF" w:rsidP="006F4FFF">
      <w:pPr>
        <w:pStyle w:val="Default"/>
      </w:pPr>
      <w:r>
        <w:t xml:space="preserve">Kondenzátorok párhuzamos kapcsolásának vizsgálata. (ÖGY) </w:t>
      </w:r>
    </w:p>
    <w:p w:rsidR="006F4FFF" w:rsidRDefault="006F4FFF" w:rsidP="006F4FFF">
      <w:pPr>
        <w:pStyle w:val="Default"/>
      </w:pPr>
      <w:r>
        <w:t xml:space="preserve">Egyfázisú váltakozó áramú teljesítmény mérése. (ÖGY) </w:t>
      </w:r>
    </w:p>
    <w:p w:rsidR="006F4FFF" w:rsidRDefault="006F4FFF" w:rsidP="006F4FFF">
      <w:pPr>
        <w:pStyle w:val="Default"/>
      </w:pPr>
      <w:r>
        <w:t xml:space="preserve">Oszcilloszkóp kezelési gyakorlat. (ÖGY) </w:t>
      </w:r>
    </w:p>
    <w:p w:rsidR="006F4FFF" w:rsidRDefault="006F4FFF" w:rsidP="006F4FFF">
      <w:pPr>
        <w:pStyle w:val="Default"/>
      </w:pPr>
      <w:r>
        <w:t xml:space="preserve">Kezelőszervek. (ÖGY) </w:t>
      </w:r>
    </w:p>
    <w:p w:rsidR="006F4FFF" w:rsidRDefault="006F4FFF" w:rsidP="006F4FFF">
      <w:pPr>
        <w:pStyle w:val="Default"/>
      </w:pPr>
      <w:r>
        <w:t xml:space="preserve">Beállítási lehetőségek. (ÖGY) </w:t>
      </w:r>
    </w:p>
    <w:p w:rsidR="006F4FFF" w:rsidRDefault="006F4FFF" w:rsidP="006F4FFF">
      <w:pPr>
        <w:pStyle w:val="Default"/>
      </w:pPr>
      <w:r>
        <w:t xml:space="preserve">Mérések oszcilloszkóppal. (ÖGY) </w:t>
      </w:r>
    </w:p>
    <w:p w:rsidR="006F4FFF" w:rsidRDefault="006F4FFF" w:rsidP="006F4FFF">
      <w:pPr>
        <w:pStyle w:val="Default"/>
      </w:pPr>
      <w:r>
        <w:t xml:space="preserve">Amplitúdó mérése. (ÖGY) </w:t>
      </w:r>
    </w:p>
    <w:p w:rsidR="006F4FFF" w:rsidRDefault="006F4FFF" w:rsidP="006F4FFF">
      <w:pPr>
        <w:pStyle w:val="Default"/>
      </w:pPr>
      <w:r>
        <w:t xml:space="preserve">Periódus idő mérése. (ÖGY) </w:t>
      </w:r>
    </w:p>
    <w:p w:rsidR="006F4FFF" w:rsidRDefault="006F4FFF" w:rsidP="006F4FFF">
      <w:pPr>
        <w:pStyle w:val="Default"/>
        <w:rPr>
          <w:b/>
          <w:bCs/>
        </w:rPr>
      </w:pPr>
    </w:p>
    <w:p w:rsidR="006F4FFF" w:rsidRDefault="006F4FFF" w:rsidP="006F4FFF">
      <w:pPr>
        <w:pStyle w:val="Default"/>
      </w:pPr>
      <w:r>
        <w:rPr>
          <w:b/>
          <w:bCs/>
        </w:rPr>
        <w:t xml:space="preserve">11.3.2. Elektronikai eszközök mérése </w:t>
      </w:r>
      <w:r>
        <w:rPr>
          <w:b/>
          <w:bCs/>
          <w:i/>
          <w:iCs/>
        </w:rPr>
        <w:t xml:space="preserve">54óra + 50 óra ÖGY / 62 óra + 60 óra ÖGY </w:t>
      </w:r>
    </w:p>
    <w:p w:rsidR="006F4FFF" w:rsidRDefault="006F4FFF" w:rsidP="006F4FFF">
      <w:pPr>
        <w:pStyle w:val="Default"/>
      </w:pPr>
    </w:p>
    <w:p w:rsidR="006F4FFF" w:rsidRDefault="006F4FFF" w:rsidP="006F4FFF">
      <w:pPr>
        <w:pStyle w:val="Default"/>
      </w:pPr>
      <w:r>
        <w:t xml:space="preserve">Félvezető diódák vizsgálata. (ÖGY) </w:t>
      </w:r>
    </w:p>
    <w:p w:rsidR="006F4FFF" w:rsidRDefault="006F4FFF" w:rsidP="006F4FFF">
      <w:pPr>
        <w:pStyle w:val="Default"/>
      </w:pPr>
      <w:r>
        <w:t xml:space="preserve">Szilícium és germánium diódák jellemzőinek felvétele. (ÖGY) </w:t>
      </w:r>
    </w:p>
    <w:p w:rsidR="006F4FFF" w:rsidRDefault="006F4FFF" w:rsidP="006F4FFF">
      <w:pPr>
        <w:pStyle w:val="Default"/>
      </w:pPr>
      <w:r>
        <w:t xml:space="preserve">Zener–dióda jelleggörbéjének felvétele. (ÖGY) </w:t>
      </w:r>
    </w:p>
    <w:p w:rsidR="006F4FFF" w:rsidRDefault="006F4FFF" w:rsidP="006F4FFF">
      <w:pPr>
        <w:pStyle w:val="Default"/>
      </w:pPr>
      <w:r>
        <w:t xml:space="preserve">Bipoláris és unipoláris tranzisztorok jellemzőinek mérése. (ÖGY) </w:t>
      </w:r>
    </w:p>
    <w:p w:rsidR="006F4FFF" w:rsidRDefault="006F4FFF" w:rsidP="006F4FFF">
      <w:pPr>
        <w:pStyle w:val="Default"/>
      </w:pPr>
      <w:r>
        <w:t xml:space="preserve">Speciális félvezetők és alkalmazásaik. (ÖGY) </w:t>
      </w:r>
    </w:p>
    <w:p w:rsidR="006F4FFF" w:rsidRDefault="006F4FFF" w:rsidP="006F4FFF">
      <w:pPr>
        <w:pStyle w:val="Default"/>
      </w:pPr>
      <w:r>
        <w:t xml:space="preserve">Zener-diódás elemi stabilizátor. (ÖGY) </w:t>
      </w:r>
    </w:p>
    <w:p w:rsidR="006F4FFF" w:rsidRDefault="006F4FFF" w:rsidP="006F4FFF">
      <w:pPr>
        <w:pStyle w:val="Default"/>
      </w:pPr>
      <w:r>
        <w:t xml:space="preserve">Optoelektronikai alkatrészek vizsgálata. (ÖGY) </w:t>
      </w:r>
    </w:p>
    <w:p w:rsidR="006F4FFF" w:rsidRDefault="006F4FFF" w:rsidP="006F4FFF">
      <w:pPr>
        <w:pStyle w:val="Default"/>
      </w:pPr>
      <w:r>
        <w:t xml:space="preserve">Egyszerű egyenirányítók vizsgálata. (ÖGY) </w:t>
      </w:r>
    </w:p>
    <w:p w:rsidR="006F4FFF" w:rsidRDefault="006F4FFF" w:rsidP="006F4FFF">
      <w:pPr>
        <w:pStyle w:val="Default"/>
      </w:pPr>
      <w:r>
        <w:t xml:space="preserve">Egyutas egyenirányító vizsgálata. (ÖGY) </w:t>
      </w:r>
    </w:p>
    <w:p w:rsidR="006F4FFF" w:rsidRDefault="006F4FFF" w:rsidP="006F4FFF">
      <w:pPr>
        <w:pStyle w:val="Default"/>
      </w:pPr>
      <w:r>
        <w:t xml:space="preserve">Graetz-hidas egyenirányító vizsgálata. (ÖGY) </w:t>
      </w:r>
    </w:p>
    <w:p w:rsidR="006F4FFF" w:rsidRDefault="006F4FFF" w:rsidP="006F4FFF">
      <w:pPr>
        <w:pStyle w:val="Default"/>
      </w:pPr>
      <w:r>
        <w:t xml:space="preserve">Tirisztor és triak jellemzőinek meghatározása. (ÖGY) </w:t>
      </w:r>
    </w:p>
    <w:p w:rsidR="006F4FFF" w:rsidRDefault="006F4FFF" w:rsidP="006F4FFF">
      <w:pPr>
        <w:pStyle w:val="Default"/>
      </w:pPr>
      <w:r>
        <w:lastRenderedPageBreak/>
        <w:t xml:space="preserve">Tirisztor jellemzőinek mérése. (ÖGY) </w:t>
      </w:r>
    </w:p>
    <w:p w:rsidR="006F4FFF" w:rsidRDefault="006F4FFF" w:rsidP="006F4FFF">
      <w:pPr>
        <w:pStyle w:val="Default"/>
      </w:pPr>
      <w:r>
        <w:t xml:space="preserve">Triak jellemzőinek mérése. (ÖGY) </w:t>
      </w:r>
    </w:p>
    <w:p w:rsidR="006F4FFF" w:rsidRDefault="006F4FFF" w:rsidP="006F4FFF">
      <w:pPr>
        <w:pStyle w:val="Default"/>
      </w:pPr>
      <w:r>
        <w:t xml:space="preserve">Teljesítményszabályozó áramkörök mérése. (ÖGY) </w:t>
      </w:r>
    </w:p>
    <w:p w:rsidR="006F4FFF" w:rsidRDefault="006F4FFF" w:rsidP="006F4FFF">
      <w:pPr>
        <w:pStyle w:val="Default"/>
      </w:pPr>
      <w:r>
        <w:t xml:space="preserve">Tirisztoros teljesítményszabályozó vizsgálata. (ÖGY) </w:t>
      </w:r>
    </w:p>
    <w:p w:rsidR="006F4FFF" w:rsidRDefault="006F4FFF" w:rsidP="006F4FFF">
      <w:pPr>
        <w:pStyle w:val="Default"/>
      </w:pPr>
      <w:r>
        <w:t xml:space="preserve">Triakos teljesítményszabályozó vizsgálata. (ÖGY) </w:t>
      </w:r>
    </w:p>
    <w:p w:rsidR="007C22DD" w:rsidRDefault="007C22DD" w:rsidP="006F4FFF">
      <w:pPr>
        <w:pStyle w:val="Default"/>
        <w:rPr>
          <w:b/>
          <w:bCs/>
        </w:rPr>
      </w:pPr>
    </w:p>
    <w:p w:rsidR="006F4FFF" w:rsidRDefault="006F4FFF" w:rsidP="006F4FFF">
      <w:pPr>
        <w:pStyle w:val="Default"/>
      </w:pPr>
      <w:r>
        <w:rPr>
          <w:b/>
          <w:bCs/>
        </w:rPr>
        <w:t xml:space="preserve">11.3.3. Áramkörök építése, vizsgálata </w:t>
      </w:r>
      <w:r>
        <w:rPr>
          <w:b/>
          <w:bCs/>
          <w:i/>
          <w:iCs/>
        </w:rPr>
        <w:t xml:space="preserve">38óra + 40 óra ÖGY / 42 óra + 40 óra ÖGY </w:t>
      </w:r>
    </w:p>
    <w:p w:rsidR="006F4FFF" w:rsidRDefault="006F4FFF" w:rsidP="006F4FFF">
      <w:pPr>
        <w:pStyle w:val="Default"/>
      </w:pPr>
    </w:p>
    <w:p w:rsidR="006F4FFF" w:rsidRDefault="006F4FFF" w:rsidP="006F4FFF">
      <w:pPr>
        <w:pStyle w:val="Default"/>
      </w:pPr>
      <w:r>
        <w:t xml:space="preserve">Nyomtatott áramkörök gyártása, előkészítése. (ÖGY) </w:t>
      </w:r>
    </w:p>
    <w:p w:rsidR="006F4FFF" w:rsidRDefault="006F4FFF" w:rsidP="006F4FFF">
      <w:pPr>
        <w:pStyle w:val="Default"/>
      </w:pPr>
      <w:r>
        <w:t xml:space="preserve">Folírozott lemezek jellemzői, előkészítésük. (ÖGY) </w:t>
      </w:r>
      <w:proofErr w:type="gramStart"/>
      <w:r>
        <w:t>A</w:t>
      </w:r>
      <w:proofErr w:type="gramEnd"/>
      <w:r>
        <w:t xml:space="preserve"> fóliamintázat kialakítása. (ÖGY) </w:t>
      </w:r>
    </w:p>
    <w:p w:rsidR="006F4FFF" w:rsidRDefault="006F4FFF" w:rsidP="006F4FFF">
      <w:pPr>
        <w:pStyle w:val="Default"/>
      </w:pPr>
      <w:r>
        <w:t xml:space="preserve">A szitanyomás technológiája. (ÖGY) Eszközök, segédanyagok. (ÖGY) Nyomtatott áramkörök maratása. (ÖGY) Forrasztandó felületek előkészítése. (ÖGY) Tisztítás, folyasztószer, védő bevonat. (ÖGY) Nyomtatott áramkörök megmunkálása, illesztése, rögzítése. (ÖGY) Kivezetések előkészítése, szerelési magasság, olvashatóság, szerelési sorrend, polaritás, alkatrész beültetés, alkatrészlábak lecsípése. (ÖGY) Kezelőszervek, csatlakozók, kijelzők, kábelezések. (ÖGY) Alkatrészválasztás szempontjai. (ÖGY) </w:t>
      </w:r>
    </w:p>
    <w:p w:rsidR="006F4FFF" w:rsidRDefault="006F4FFF" w:rsidP="006F4FFF">
      <w:pPr>
        <w:pStyle w:val="Default"/>
      </w:pPr>
      <w:r>
        <w:t xml:space="preserve">Névleges érték, tűrés, terhelhetőség, alkatrészek jelölése. (ÖGY) </w:t>
      </w:r>
    </w:p>
    <w:p w:rsidR="006F4FFF" w:rsidRDefault="006F4FFF" w:rsidP="006F4FFF">
      <w:pPr>
        <w:pStyle w:val="Default"/>
      </w:pPr>
      <w:r>
        <w:t xml:space="preserve">Készre szerelt nyomtatott áramkör ellenőrzése (vizuálisan). (ÖGY) Készre szerelt nyomtatott áramkör feszültség alá helyezése (nyugalmi áramfelvétel mérése). (ÖGY) Az áramkör funkcionális vizsgálata. (ÖGY) </w:t>
      </w:r>
    </w:p>
    <w:p w:rsidR="006F4FFF" w:rsidRDefault="006F4FFF" w:rsidP="006F4FFF">
      <w:pPr>
        <w:pStyle w:val="Default"/>
      </w:pPr>
      <w:r>
        <w:t xml:space="preserve">Bemeneti jellemzők (vizsgáló jelek) kiválasztása, meghatározása és beállítása. (ÖGY) Kimeneti jellemzők (válaszjelek) mérése. (ÖGY) </w:t>
      </w:r>
      <w:proofErr w:type="gramStart"/>
      <w:r>
        <w:t>A</w:t>
      </w:r>
      <w:proofErr w:type="gramEnd"/>
      <w:r>
        <w:t xml:space="preserve"> mérési eredmények kiértékelése. (ÖGY) </w:t>
      </w:r>
    </w:p>
    <w:p w:rsidR="006F4FFF" w:rsidRDefault="006F4FFF" w:rsidP="006F4FFF">
      <w:pPr>
        <w:pStyle w:val="Default"/>
      </w:pPr>
      <w:r>
        <w:t xml:space="preserve">Hibakeresés. (ÖGY) </w:t>
      </w:r>
    </w:p>
    <w:p w:rsidR="006F4FFF" w:rsidRDefault="006F4FFF" w:rsidP="006F4FFF">
      <w:pPr>
        <w:pStyle w:val="Default"/>
      </w:pPr>
      <w:r>
        <w:t xml:space="preserve">Kapcsolási rajz alapján történő hibakeresés. (ÖGY) Hibás javítási egység meghatározása. (ÖGY) </w:t>
      </w:r>
      <w:proofErr w:type="gramStart"/>
      <w:r>
        <w:t>A</w:t>
      </w:r>
      <w:proofErr w:type="gramEnd"/>
      <w:r>
        <w:t xml:space="preserve"> megállapított hibahely javítása az előírt technológiának megfelelően. (ÖGY) </w:t>
      </w:r>
      <w:proofErr w:type="gramStart"/>
      <w:r>
        <w:t>A</w:t>
      </w:r>
      <w:proofErr w:type="gramEnd"/>
      <w:r>
        <w:t xml:space="preserve"> javított áramkör beüzemelése. (ÖGY) Funkcionális ellenőrző mérések elvégzése. (ÖGY) </w:t>
      </w:r>
      <w:proofErr w:type="gramStart"/>
      <w:r>
        <w:t>A</w:t>
      </w:r>
      <w:proofErr w:type="gramEnd"/>
      <w:r>
        <w:t xml:space="preserve"> javítási művelet dokumentálása. (ÖGY) </w:t>
      </w:r>
    </w:p>
    <w:p w:rsidR="006F4FFF" w:rsidRDefault="006F4FFF" w:rsidP="006F4FFF">
      <w:pPr>
        <w:pStyle w:val="Default"/>
      </w:pPr>
    </w:p>
    <w:sectPr w:rsidR="006F4FFF" w:rsidSect="000670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Palatino Linotype">
    <w:altName w:val="Palatino"/>
    <w:panose1 w:val="02040502050505030304"/>
    <w:charset w:val="EE"/>
    <w:family w:val="roman"/>
    <w:pitch w:val="variable"/>
    <w:sig w:usb0="E0000387" w:usb1="40000013"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060964"/>
    <w:multiLevelType w:val="hybridMultilevel"/>
    <w:tmpl w:val="A7D9FC82"/>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31BC278"/>
    <w:multiLevelType w:val="hybridMultilevel"/>
    <w:tmpl w:val="7F144F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44E4A7C"/>
    <w:multiLevelType w:val="hybridMultilevel"/>
    <w:tmpl w:val="31D36E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312E2DB"/>
    <w:multiLevelType w:val="hybridMultilevel"/>
    <w:tmpl w:val="32AA264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DEC0E49"/>
    <w:multiLevelType w:val="hybridMultilevel"/>
    <w:tmpl w:val="91AF204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192C5A2"/>
    <w:multiLevelType w:val="hybridMultilevel"/>
    <w:tmpl w:val="92627633"/>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74D458D"/>
    <w:multiLevelType w:val="hybridMultilevel"/>
    <w:tmpl w:val="9815F0E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4B6C4CB8"/>
    <w:multiLevelType w:val="hybridMultilevel"/>
    <w:tmpl w:val="84CFDDD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5F847C3D"/>
    <w:multiLevelType w:val="hybridMultilevel"/>
    <w:tmpl w:val="267C8E36"/>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75158C20"/>
    <w:multiLevelType w:val="hybridMultilevel"/>
    <w:tmpl w:val="FC7E461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2"/>
  </w:num>
  <w:num w:numId="3">
    <w:abstractNumId w:val="8"/>
  </w:num>
  <w:num w:numId="4">
    <w:abstractNumId w:val="6"/>
  </w:num>
  <w:num w:numId="5">
    <w:abstractNumId w:val="7"/>
  </w:num>
  <w:num w:numId="6">
    <w:abstractNumId w:val="1"/>
  </w:num>
  <w:num w:numId="7">
    <w:abstractNumId w:val="9"/>
  </w:num>
  <w:num w:numId="8">
    <w:abstractNumId w:val="0"/>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E0285"/>
    <w:rsid w:val="00067002"/>
    <w:rsid w:val="00632506"/>
    <w:rsid w:val="006F4FFF"/>
    <w:rsid w:val="007C22DD"/>
    <w:rsid w:val="00AD7839"/>
    <w:rsid w:val="00BE0285"/>
    <w:rsid w:val="00F75CB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67002"/>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BE0285"/>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426</Words>
  <Characters>2946</Characters>
  <Application>Microsoft Office Word</Application>
  <DocSecurity>0</DocSecurity>
  <Lines>24</Lines>
  <Paragraphs>6</Paragraphs>
  <ScaleCrop>false</ScaleCrop>
  <Company/>
  <LinksUpToDate>false</LinksUpToDate>
  <CharactersWithSpaces>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Bánki Donát Műszaki Középiskola és Kollégium</dc:creator>
  <cp:keywords/>
  <dc:description/>
  <cp:lastModifiedBy>Bánki Donát Műszaki Középiskola és Kollégium</cp:lastModifiedBy>
  <cp:revision>4</cp:revision>
  <dcterms:created xsi:type="dcterms:W3CDTF">2015-12-10T10:23:00Z</dcterms:created>
  <dcterms:modified xsi:type="dcterms:W3CDTF">2015-12-11T07:05:00Z</dcterms:modified>
</cp:coreProperties>
</file>